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DD" w:rsidRDefault="004640DD" w:rsidP="004640DD">
      <w:pPr>
        <w:pStyle w:val="ListParagraph"/>
      </w:pPr>
    </w:p>
    <w:p w:rsidR="00C91903" w:rsidRDefault="00C91903" w:rsidP="004640DD">
      <w:pPr>
        <w:pStyle w:val="ListParagraph"/>
      </w:pPr>
    </w:p>
    <w:p w:rsidR="00AB5559" w:rsidRPr="009F3477" w:rsidRDefault="00AB5559" w:rsidP="00AB5559">
      <w:pPr>
        <w:rPr>
          <w:rFonts w:ascii="Franklin Gothic Book" w:hAnsi="Franklin Gothic Book"/>
          <w:b/>
        </w:rPr>
      </w:pPr>
      <w:r>
        <w:rPr>
          <w:rFonts w:ascii="Franklin Gothic Book" w:hAnsi="Franklin Gothic Book"/>
          <w:b/>
        </w:rPr>
        <w:t>Individual</w:t>
      </w:r>
      <w:r w:rsidRPr="009F3477">
        <w:rPr>
          <w:rFonts w:ascii="Franklin Gothic Book" w:hAnsi="Franklin Gothic Book"/>
          <w:b/>
        </w:rPr>
        <w:t xml:space="preserve"> Rights…</w:t>
      </w:r>
    </w:p>
    <w:p w:rsidR="00AB5559" w:rsidRPr="009F3477" w:rsidRDefault="00AB5559" w:rsidP="00AB5559">
      <w:pPr>
        <w:rPr>
          <w:rFonts w:ascii="Franklin Gothic Book" w:hAnsi="Franklin Gothic Book"/>
          <w:b/>
        </w:rPr>
      </w:pPr>
      <w:r w:rsidRPr="009F3477">
        <w:rPr>
          <w:rFonts w:ascii="Franklin Gothic Book" w:hAnsi="Franklin Gothic Book"/>
          <w:b/>
        </w:rPr>
        <w:t xml:space="preserve">As a </w:t>
      </w:r>
      <w:r>
        <w:rPr>
          <w:rFonts w:ascii="Franklin Gothic Book" w:hAnsi="Franklin Gothic Book"/>
          <w:b/>
        </w:rPr>
        <w:t>client</w:t>
      </w:r>
      <w:r w:rsidRPr="009F3477">
        <w:rPr>
          <w:rFonts w:ascii="Franklin Gothic Book" w:hAnsi="Franklin Gothic Book"/>
          <w:b/>
        </w:rPr>
        <w:t xml:space="preserve"> of Family Service of Roanoke Valley, you have the right:</w:t>
      </w:r>
    </w:p>
    <w:p w:rsidR="00AB5559" w:rsidRPr="009F3477" w:rsidRDefault="00AB5559" w:rsidP="00AB5559">
      <w:pPr>
        <w:numPr>
          <w:ilvl w:val="0"/>
          <w:numId w:val="3"/>
        </w:numPr>
        <w:rPr>
          <w:rFonts w:ascii="Franklin Gothic Book" w:hAnsi="Franklin Gothic Book"/>
        </w:rPr>
      </w:pPr>
      <w:r w:rsidRPr="009F3477">
        <w:rPr>
          <w:rFonts w:ascii="Franklin Gothic Book" w:hAnsi="Franklin Gothic Book"/>
        </w:rPr>
        <w:t xml:space="preserve">To exercise your rights as a </w:t>
      </w:r>
      <w:r>
        <w:rPr>
          <w:rFonts w:ascii="Franklin Gothic Book" w:hAnsi="Franklin Gothic Book"/>
        </w:rPr>
        <w:t xml:space="preserve">client </w:t>
      </w:r>
      <w:r w:rsidRPr="009F3477">
        <w:rPr>
          <w:rFonts w:ascii="Franklin Gothic Book" w:hAnsi="Franklin Gothic Book"/>
        </w:rPr>
        <w:t>of Family Service of Roanoke Valley including the right o</w:t>
      </w:r>
      <w:r>
        <w:rPr>
          <w:rFonts w:ascii="Franklin Gothic Book" w:hAnsi="Franklin Gothic Book"/>
        </w:rPr>
        <w:t>f</w:t>
      </w:r>
      <w:r w:rsidRPr="009F3477">
        <w:rPr>
          <w:rFonts w:ascii="Franklin Gothic Book" w:hAnsi="Franklin Gothic Book"/>
        </w:rPr>
        <w:t xml:space="preserve"> privacy</w:t>
      </w:r>
    </w:p>
    <w:p w:rsidR="00AB5559" w:rsidRPr="009F3477" w:rsidRDefault="00AB5559" w:rsidP="00AB5559">
      <w:pPr>
        <w:numPr>
          <w:ilvl w:val="0"/>
          <w:numId w:val="3"/>
        </w:numPr>
        <w:rPr>
          <w:rFonts w:ascii="Franklin Gothic Book" w:hAnsi="Franklin Gothic Book"/>
        </w:rPr>
      </w:pPr>
      <w:r w:rsidRPr="009F3477">
        <w:rPr>
          <w:rFonts w:ascii="Franklin Gothic Book" w:hAnsi="Franklin Gothic Book"/>
        </w:rPr>
        <w:t>To have your property and person treated with courtesy, consideration and respect</w:t>
      </w:r>
    </w:p>
    <w:p w:rsidR="00AB5559" w:rsidRPr="009F3477" w:rsidRDefault="00AB5559" w:rsidP="00AB5559">
      <w:pPr>
        <w:numPr>
          <w:ilvl w:val="0"/>
          <w:numId w:val="3"/>
        </w:numPr>
        <w:rPr>
          <w:rFonts w:ascii="Franklin Gothic Book" w:hAnsi="Franklin Gothic Book"/>
        </w:rPr>
      </w:pPr>
      <w:r w:rsidRPr="009F3477">
        <w:rPr>
          <w:rFonts w:ascii="Franklin Gothic Book" w:hAnsi="Franklin Gothic Book"/>
        </w:rPr>
        <w:t>To be served by individuals who are properly trained and competent to perform their duties;</w:t>
      </w:r>
    </w:p>
    <w:p w:rsidR="00AB5559" w:rsidRPr="009F3477" w:rsidRDefault="00AB5559" w:rsidP="00AB5559">
      <w:pPr>
        <w:numPr>
          <w:ilvl w:val="0"/>
          <w:numId w:val="3"/>
        </w:numPr>
        <w:rPr>
          <w:rFonts w:ascii="Franklin Gothic Book" w:hAnsi="Franklin Gothic Book"/>
        </w:rPr>
      </w:pPr>
      <w:r w:rsidRPr="009F3477">
        <w:rPr>
          <w:rFonts w:ascii="Franklin Gothic Book" w:hAnsi="Franklin Gothic Book"/>
        </w:rPr>
        <w:t>To voice grievances regarding treatment or care that is (or fails to be) furnished and the lack of respect for property by anyone who is furnishing services on behalf of Family Service of Roanoke Valley;</w:t>
      </w:r>
    </w:p>
    <w:p w:rsidR="00AB5559" w:rsidRPr="009F3477" w:rsidRDefault="00AB5559" w:rsidP="00AB5559">
      <w:pPr>
        <w:numPr>
          <w:ilvl w:val="0"/>
          <w:numId w:val="3"/>
        </w:numPr>
        <w:rPr>
          <w:rFonts w:ascii="Franklin Gothic Book" w:hAnsi="Franklin Gothic Book"/>
        </w:rPr>
      </w:pPr>
      <w:r w:rsidRPr="009F3477">
        <w:rPr>
          <w:rFonts w:ascii="Franklin Gothic Book" w:hAnsi="Franklin Gothic Book"/>
        </w:rPr>
        <w:t>To not be subjected to discrimination or reprisal for exercising your rights, including the right to voice grievances and complaints;</w:t>
      </w:r>
    </w:p>
    <w:p w:rsidR="00AB5559" w:rsidRPr="009F3477" w:rsidRDefault="00AB5559" w:rsidP="00AB5559">
      <w:pPr>
        <w:numPr>
          <w:ilvl w:val="0"/>
          <w:numId w:val="3"/>
        </w:numPr>
        <w:rPr>
          <w:rFonts w:ascii="Franklin Gothic Book" w:hAnsi="Franklin Gothic Book"/>
        </w:rPr>
      </w:pPr>
      <w:r w:rsidRPr="009F3477">
        <w:rPr>
          <w:rFonts w:ascii="Franklin Gothic Book" w:hAnsi="Franklin Gothic Book"/>
        </w:rPr>
        <w:t>To participate in all decisions regarding care and services as much as possible</w:t>
      </w:r>
      <w:r>
        <w:rPr>
          <w:rFonts w:ascii="Franklin Gothic Book" w:hAnsi="Franklin Gothic Book"/>
        </w:rPr>
        <w:t xml:space="preserve"> and to ask questions about any procedures that may be considered</w:t>
      </w:r>
    </w:p>
    <w:p w:rsidR="00AB5559" w:rsidRDefault="00AB5559" w:rsidP="00AB5559">
      <w:pPr>
        <w:numPr>
          <w:ilvl w:val="0"/>
          <w:numId w:val="3"/>
        </w:numPr>
        <w:rPr>
          <w:rFonts w:ascii="Franklin Gothic Book" w:hAnsi="Franklin Gothic Book"/>
        </w:rPr>
      </w:pPr>
      <w:r w:rsidRPr="009F3477">
        <w:rPr>
          <w:rFonts w:ascii="Franklin Gothic Book" w:hAnsi="Franklin Gothic Book"/>
        </w:rPr>
        <w:t>To be free from mistreatment, neglect, or verbal, mental, sexual, and physical abuse, including injuries of unknown source and misappropriation or exploitation of your property</w:t>
      </w:r>
      <w:r>
        <w:rPr>
          <w:rFonts w:ascii="Franklin Gothic Book" w:hAnsi="Franklin Gothic Book"/>
        </w:rPr>
        <w:t>;</w:t>
      </w:r>
    </w:p>
    <w:p w:rsidR="00AB5559" w:rsidRDefault="00AB5559" w:rsidP="00AB5559">
      <w:pPr>
        <w:numPr>
          <w:ilvl w:val="0"/>
          <w:numId w:val="3"/>
        </w:numPr>
        <w:rPr>
          <w:rFonts w:ascii="Franklin Gothic Book" w:hAnsi="Franklin Gothic Book"/>
        </w:rPr>
      </w:pPr>
      <w:r>
        <w:rPr>
          <w:rFonts w:ascii="Franklin Gothic Book" w:hAnsi="Franklin Gothic Book"/>
        </w:rPr>
        <w:t>To declare to your guardian your wishes whether to withhold resuscitation and/or forgo or withdraw life sustaining care</w:t>
      </w:r>
    </w:p>
    <w:p w:rsidR="00AB5559" w:rsidRDefault="00AB5559" w:rsidP="00AB5559">
      <w:pPr>
        <w:numPr>
          <w:ilvl w:val="0"/>
          <w:numId w:val="3"/>
        </w:numPr>
        <w:rPr>
          <w:rFonts w:ascii="Franklin Gothic Book" w:hAnsi="Franklin Gothic Book"/>
        </w:rPr>
      </w:pPr>
      <w:r>
        <w:rPr>
          <w:rFonts w:ascii="Franklin Gothic Book" w:hAnsi="Franklin Gothic Book"/>
        </w:rPr>
        <w:t>To have your communication needs met</w:t>
      </w:r>
    </w:p>
    <w:p w:rsidR="00AB5559" w:rsidRDefault="00AB5559" w:rsidP="00AB5559">
      <w:pPr>
        <w:numPr>
          <w:ilvl w:val="0"/>
          <w:numId w:val="3"/>
        </w:numPr>
        <w:rPr>
          <w:rFonts w:ascii="Franklin Gothic Book" w:hAnsi="Franklin Gothic Book"/>
        </w:rPr>
      </w:pPr>
      <w:r>
        <w:rPr>
          <w:rFonts w:ascii="Franklin Gothic Book" w:hAnsi="Franklin Gothic Book"/>
        </w:rPr>
        <w:t xml:space="preserve">To have confidential clinical and financial records and your health information protected in accordance with Federal HIPPA privacy and security regulations </w:t>
      </w:r>
    </w:p>
    <w:p w:rsidR="00AB5559" w:rsidRDefault="00AB5559" w:rsidP="00AB5559">
      <w:pPr>
        <w:numPr>
          <w:ilvl w:val="0"/>
          <w:numId w:val="3"/>
        </w:numPr>
        <w:rPr>
          <w:rFonts w:ascii="Franklin Gothic Book" w:hAnsi="Franklin Gothic Book"/>
        </w:rPr>
      </w:pPr>
      <w:r>
        <w:rPr>
          <w:rFonts w:ascii="Franklin Gothic Book" w:hAnsi="Franklin Gothic Book"/>
        </w:rPr>
        <w:t>To receive fair and equitable treatment including the right to receive services in a non-discriminatory manner; and the freedom to express and practice religious and spiritual beliefs</w:t>
      </w:r>
    </w:p>
    <w:p w:rsidR="00AB5559" w:rsidRDefault="00AB5559" w:rsidP="00AB5559">
      <w:pPr>
        <w:numPr>
          <w:ilvl w:val="0"/>
          <w:numId w:val="3"/>
        </w:numPr>
        <w:rPr>
          <w:rFonts w:ascii="Franklin Gothic Book" w:hAnsi="Franklin Gothic Book"/>
        </w:rPr>
      </w:pPr>
      <w:r>
        <w:rPr>
          <w:rFonts w:ascii="Franklin Gothic Book" w:hAnsi="Franklin Gothic Book"/>
        </w:rPr>
        <w:t>To being treated in the least restrictive conditions possible and not experiencing unnecessary restrictions, restraints, or isolation</w:t>
      </w:r>
    </w:p>
    <w:p w:rsidR="00AB5559" w:rsidRDefault="00AB5559" w:rsidP="00AB5559">
      <w:pPr>
        <w:numPr>
          <w:ilvl w:val="0"/>
          <w:numId w:val="3"/>
        </w:numPr>
        <w:rPr>
          <w:rFonts w:ascii="Franklin Gothic Book" w:hAnsi="Franklin Gothic Book"/>
        </w:rPr>
      </w:pPr>
      <w:r>
        <w:rPr>
          <w:rFonts w:ascii="Franklin Gothic Book" w:hAnsi="Franklin Gothic Book"/>
        </w:rPr>
        <w:t>To see or speak to  a Human Rights Advocate (one who speaks and acts in favor or your rights if you believe your rights have been violated): Dwayne Lynch, Human Rights Advocate, 540-375-4321</w:t>
      </w:r>
    </w:p>
    <w:p w:rsidR="00AB5559" w:rsidRPr="009F3477" w:rsidRDefault="00AB5559" w:rsidP="00AB5559">
      <w:pPr>
        <w:numPr>
          <w:ilvl w:val="0"/>
          <w:numId w:val="3"/>
        </w:numPr>
        <w:rPr>
          <w:rFonts w:ascii="Franklin Gothic Book" w:hAnsi="Franklin Gothic Book"/>
        </w:rPr>
      </w:pPr>
      <w:r>
        <w:rPr>
          <w:rFonts w:ascii="Franklin Gothic Book" w:hAnsi="Franklin Gothic Book"/>
        </w:rPr>
        <w:t xml:space="preserve">Call your case manager at FSRV – 540-563-5316 or Program Manager, Pam Adams at 540-795-4651 </w:t>
      </w:r>
    </w:p>
    <w:p w:rsidR="00474E4A" w:rsidRDefault="00474E4A" w:rsidP="00AB5559">
      <w:bookmarkStart w:id="0" w:name="_GoBack"/>
      <w:bookmarkEnd w:id="0"/>
    </w:p>
    <w:sectPr w:rsidR="00474E4A" w:rsidSect="00B60D3A">
      <w:headerReference w:type="first" r:id="rId8"/>
      <w:footerReference w:type="first" r:id="rId9"/>
      <w:type w:val="continuous"/>
      <w:pgSz w:w="12240" w:h="15840" w:code="1"/>
      <w:pgMar w:top="2160" w:right="1440" w:bottom="216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AA" w:rsidRDefault="009E1AAA" w:rsidP="002661B3">
      <w:r>
        <w:separator/>
      </w:r>
    </w:p>
  </w:endnote>
  <w:endnote w:type="continuationSeparator" w:id="0">
    <w:p w:rsidR="009E1AAA" w:rsidRDefault="009E1AAA" w:rsidP="0026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AA" w:rsidRDefault="009E1AAA" w:rsidP="00B60D3A">
    <w:pPr>
      <w:spacing w:after="80"/>
      <w:jc w:val="center"/>
      <w:rPr>
        <w:sz w:val="18"/>
        <w:szCs w:val="18"/>
      </w:rPr>
    </w:pPr>
    <w:r w:rsidRPr="00B60D3A">
      <w:rPr>
        <w:noProof/>
        <w:sz w:val="18"/>
        <w:szCs w:val="18"/>
      </w:rPr>
      <w:drawing>
        <wp:anchor distT="0" distB="0" distL="114300" distR="114300" simplePos="0" relativeHeight="251659264" behindDoc="0" locked="0" layoutInCell="1" allowOverlap="1" wp14:anchorId="6ED2A4CF" wp14:editId="2209906A">
          <wp:simplePos x="0" y="0"/>
          <wp:positionH relativeFrom="margin">
            <wp:posOffset>-95250</wp:posOffset>
          </wp:positionH>
          <wp:positionV relativeFrom="margin">
            <wp:posOffset>7600950</wp:posOffset>
          </wp:positionV>
          <wp:extent cx="62865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75640"/>
                  </a:xfrm>
                  <a:prstGeom prst="rect">
                    <a:avLst/>
                  </a:prstGeom>
                </pic:spPr>
              </pic:pic>
            </a:graphicData>
          </a:graphic>
          <wp14:sizeRelH relativeFrom="margin">
            <wp14:pctWidth>0</wp14:pctWidth>
          </wp14:sizeRelH>
          <wp14:sizeRelV relativeFrom="margin">
            <wp14:pctHeight>0</wp14:pctHeight>
          </wp14:sizeRelV>
        </wp:anchor>
      </w:drawing>
    </w:r>
    <w:r w:rsidRPr="00FF66E5">
      <w:rPr>
        <w:rFonts w:ascii="Franklin Gothic Book" w:hAnsi="Franklin Gothic Book" w:cs="Arial"/>
        <w:noProof/>
      </w:rPr>
      <w:drawing>
        <wp:anchor distT="0" distB="0" distL="114300" distR="114300" simplePos="0" relativeHeight="251665408" behindDoc="0" locked="0" layoutInCell="1" allowOverlap="1" wp14:anchorId="63F5E5AF" wp14:editId="6B7946BC">
          <wp:simplePos x="0" y="0"/>
          <wp:positionH relativeFrom="margin">
            <wp:posOffset>5267325</wp:posOffset>
          </wp:positionH>
          <wp:positionV relativeFrom="margin">
            <wp:posOffset>7705725</wp:posOffset>
          </wp:positionV>
          <wp:extent cx="886460" cy="3810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81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69B842C" wp14:editId="372A58C9">
          <wp:simplePos x="0" y="0"/>
          <wp:positionH relativeFrom="column">
            <wp:posOffset>1362075</wp:posOffset>
          </wp:positionH>
          <wp:positionV relativeFrom="paragraph">
            <wp:posOffset>-156845</wp:posOffset>
          </wp:positionV>
          <wp:extent cx="3476625" cy="222250"/>
          <wp:effectExtent l="0" t="0" r="952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2 485.png"/>
                  <pic:cNvPicPr/>
                </pic:nvPicPr>
                <pic:blipFill rotWithShape="1">
                  <a:blip r:embed="rId3" cstate="print">
                    <a:extLst>
                      <a:ext uri="{28A0092B-C50C-407E-A947-70E740481C1C}">
                        <a14:useLocalDpi xmlns:a14="http://schemas.microsoft.com/office/drawing/2010/main" val="0"/>
                      </a:ext>
                    </a:extLst>
                  </a:blip>
                  <a:srcRect t="88122"/>
                  <a:stretch/>
                </pic:blipFill>
                <pic:spPr bwMode="auto">
                  <a:xfrm>
                    <a:off x="0" y="0"/>
                    <a:ext cx="3476625"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AAA" w:rsidRPr="00B60D3A" w:rsidRDefault="009E1AAA" w:rsidP="00B60D3A">
    <w:pPr>
      <w:spacing w:after="80"/>
      <w:jc w:val="center"/>
      <w:rPr>
        <w:sz w:val="18"/>
        <w:szCs w:val="18"/>
      </w:rPr>
    </w:pPr>
    <w:r>
      <w:rPr>
        <w:sz w:val="18"/>
        <w:szCs w:val="18"/>
      </w:rPr>
      <w:t xml:space="preserve">360 Campbell Ave., S.W.   </w:t>
    </w:r>
    <w:r w:rsidRPr="00B60D3A">
      <w:rPr>
        <w:sz w:val="18"/>
        <w:szCs w:val="18"/>
      </w:rPr>
      <w:t xml:space="preserve">Roanoke, VA  24016 </w:t>
    </w:r>
    <w:r>
      <w:rPr>
        <w:sz w:val="18"/>
        <w:szCs w:val="18"/>
      </w:rPr>
      <w:t xml:space="preserve">    </w:t>
    </w:r>
    <w:r w:rsidRPr="00B60D3A">
      <w:rPr>
        <w:sz w:val="18"/>
        <w:szCs w:val="18"/>
      </w:rPr>
      <w:t xml:space="preserve">540-563-5316 </w:t>
    </w:r>
    <w:r>
      <w:rPr>
        <w:sz w:val="18"/>
        <w:szCs w:val="18"/>
      </w:rPr>
      <w:t xml:space="preserve">    </w:t>
    </w:r>
    <w:r w:rsidRPr="00B60D3A">
      <w:rPr>
        <w:sz w:val="18"/>
        <w:szCs w:val="18"/>
      </w:rPr>
      <w:t>fax 540-563-5254</w:t>
    </w:r>
  </w:p>
  <w:p w:rsidR="009E1AAA" w:rsidRPr="00451273" w:rsidRDefault="00AB5559" w:rsidP="00B60D3A">
    <w:pPr>
      <w:pStyle w:val="Footer"/>
      <w:spacing w:after="80"/>
      <w:jc w:val="center"/>
      <w:rPr>
        <w:i/>
        <w:sz w:val="18"/>
        <w:szCs w:val="18"/>
      </w:rPr>
    </w:pPr>
    <w:hyperlink r:id="rId4" w:history="1">
      <w:proofErr w:type="gramStart"/>
      <w:r w:rsidR="009E1AAA" w:rsidRPr="00451273">
        <w:rPr>
          <w:rStyle w:val="Hyperlink"/>
          <w:i/>
          <w:color w:val="auto"/>
          <w:sz w:val="18"/>
          <w:szCs w:val="18"/>
          <w:u w:val="none"/>
        </w:rPr>
        <w:t>fsrv.org</w:t>
      </w:r>
      <w:proofErr w:type="gramEnd"/>
    </w:hyperlink>
    <w:r w:rsidR="009E1AAA" w:rsidRPr="00451273">
      <w:rPr>
        <w:rStyle w:val="Hyperlink"/>
        <w:i/>
        <w:color w:val="auto"/>
        <w:sz w:val="18"/>
        <w:szCs w:val="18"/>
        <w:u w:val="none"/>
      </w:rPr>
      <w:t xml:space="preserve">     facebook.com/</w:t>
    </w:r>
    <w:proofErr w:type="spellStart"/>
    <w:r w:rsidR="009E1AAA" w:rsidRPr="00451273">
      <w:rPr>
        <w:rStyle w:val="Hyperlink"/>
        <w:i/>
        <w:color w:val="auto"/>
        <w:sz w:val="18"/>
        <w:szCs w:val="18"/>
        <w:u w:val="none"/>
      </w:rPr>
      <w:t>FamilyServiceOfRoanokeValley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AA" w:rsidRDefault="009E1AAA" w:rsidP="002661B3">
      <w:r>
        <w:separator/>
      </w:r>
    </w:p>
  </w:footnote>
  <w:footnote w:type="continuationSeparator" w:id="0">
    <w:p w:rsidR="009E1AAA" w:rsidRDefault="009E1AAA" w:rsidP="0026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AA" w:rsidRDefault="009E1AAA" w:rsidP="001257A8">
    <w:pPr>
      <w:pStyle w:val="Header"/>
      <w:spacing w:after="1440"/>
      <w:jc w:val="center"/>
    </w:pPr>
    <w:r>
      <w:rPr>
        <w:noProof/>
      </w:rPr>
      <w:drawing>
        <wp:anchor distT="0" distB="0" distL="114300" distR="114300" simplePos="0" relativeHeight="251661312" behindDoc="0" locked="0" layoutInCell="1" allowOverlap="1" wp14:anchorId="6226E79A" wp14:editId="098FDB09">
          <wp:simplePos x="0" y="0"/>
          <wp:positionH relativeFrom="margin">
            <wp:posOffset>1828165</wp:posOffset>
          </wp:positionH>
          <wp:positionV relativeFrom="margin">
            <wp:posOffset>-1129030</wp:posOffset>
          </wp:positionV>
          <wp:extent cx="2274570" cy="10807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ssell\Desktop\Logos\new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765"/>
                  <a:stretch/>
                </pic:blipFill>
                <pic:spPr bwMode="auto">
                  <a:xfrm>
                    <a:off x="0" y="0"/>
                    <a:ext cx="2274570"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6368"/>
    <w:multiLevelType w:val="hybridMultilevel"/>
    <w:tmpl w:val="B82E5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7920FB"/>
    <w:multiLevelType w:val="hybridMultilevel"/>
    <w:tmpl w:val="2B4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10F0D"/>
    <w:multiLevelType w:val="hybridMultilevel"/>
    <w:tmpl w:val="0C7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3"/>
    <w:rsid w:val="00023B83"/>
    <w:rsid w:val="000B0A5F"/>
    <w:rsid w:val="000B1FE0"/>
    <w:rsid w:val="000F1D5F"/>
    <w:rsid w:val="0012530A"/>
    <w:rsid w:val="001257A8"/>
    <w:rsid w:val="00163D96"/>
    <w:rsid w:val="00170F5B"/>
    <w:rsid w:val="00177F63"/>
    <w:rsid w:val="001B7D38"/>
    <w:rsid w:val="001F025C"/>
    <w:rsid w:val="00210B2D"/>
    <w:rsid w:val="002661B3"/>
    <w:rsid w:val="002A1475"/>
    <w:rsid w:val="00321058"/>
    <w:rsid w:val="003B677A"/>
    <w:rsid w:val="00416F93"/>
    <w:rsid w:val="004260A6"/>
    <w:rsid w:val="00451273"/>
    <w:rsid w:val="004640DD"/>
    <w:rsid w:val="00474E4A"/>
    <w:rsid w:val="00491A8C"/>
    <w:rsid w:val="00500870"/>
    <w:rsid w:val="00500A58"/>
    <w:rsid w:val="00512B3E"/>
    <w:rsid w:val="005B5D00"/>
    <w:rsid w:val="00612B93"/>
    <w:rsid w:val="006E369E"/>
    <w:rsid w:val="006F0A0E"/>
    <w:rsid w:val="0070367D"/>
    <w:rsid w:val="0075344F"/>
    <w:rsid w:val="00925BBA"/>
    <w:rsid w:val="00925D6D"/>
    <w:rsid w:val="0093465A"/>
    <w:rsid w:val="00964A4A"/>
    <w:rsid w:val="00987866"/>
    <w:rsid w:val="009D515B"/>
    <w:rsid w:val="009E1AAA"/>
    <w:rsid w:val="00AB5559"/>
    <w:rsid w:val="00B60D3A"/>
    <w:rsid w:val="00B7269B"/>
    <w:rsid w:val="00B9174C"/>
    <w:rsid w:val="00C43AA9"/>
    <w:rsid w:val="00C441C1"/>
    <w:rsid w:val="00C716A0"/>
    <w:rsid w:val="00C82B66"/>
    <w:rsid w:val="00C91903"/>
    <w:rsid w:val="00D30F28"/>
    <w:rsid w:val="00D32B9C"/>
    <w:rsid w:val="00DD0061"/>
    <w:rsid w:val="00F054B2"/>
    <w:rsid w:val="00F64DC3"/>
    <w:rsid w:val="00FE2B5D"/>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style>
  <w:style w:type="character" w:styleId="Hyperlink">
    <w:name w:val="Hyperlink"/>
    <w:rsid w:val="002661B3"/>
    <w:rPr>
      <w:color w:val="0000FF"/>
      <w:u w:val="single"/>
    </w:rPr>
  </w:style>
  <w:style w:type="paragraph" w:styleId="BalloonText">
    <w:name w:val="Balloon Text"/>
    <w:basedOn w:val="Normal"/>
    <w:link w:val="BalloonTextChar"/>
    <w:uiPriority w:val="99"/>
    <w:semiHidden/>
    <w:unhideWhenUsed/>
    <w:rsid w:val="00FF66E5"/>
    <w:rPr>
      <w:rFonts w:ascii="Tahoma" w:hAnsi="Tahoma" w:cs="Tahoma"/>
      <w:sz w:val="16"/>
      <w:szCs w:val="16"/>
    </w:rPr>
  </w:style>
  <w:style w:type="character" w:customStyle="1" w:styleId="BalloonTextChar">
    <w:name w:val="Balloon Text Char"/>
    <w:basedOn w:val="DefaultParagraphFont"/>
    <w:link w:val="BalloonText"/>
    <w:uiPriority w:val="99"/>
    <w:semiHidden/>
    <w:rsid w:val="00FF66E5"/>
    <w:rPr>
      <w:rFonts w:ascii="Tahoma" w:hAnsi="Tahoma" w:cs="Tahoma"/>
      <w:sz w:val="16"/>
      <w:szCs w:val="16"/>
    </w:rPr>
  </w:style>
  <w:style w:type="paragraph" w:styleId="ListParagraph">
    <w:name w:val="List Paragraph"/>
    <w:basedOn w:val="Normal"/>
    <w:uiPriority w:val="34"/>
    <w:qFormat/>
    <w:rsid w:val="004640DD"/>
    <w:pPr>
      <w:ind w:left="720"/>
      <w:contextualSpacing/>
    </w:pPr>
  </w:style>
  <w:style w:type="paragraph" w:styleId="NoSpacing">
    <w:name w:val="No Spacing"/>
    <w:uiPriority w:val="1"/>
    <w:qFormat/>
    <w:rsid w:val="00426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style>
  <w:style w:type="character" w:styleId="Hyperlink">
    <w:name w:val="Hyperlink"/>
    <w:rsid w:val="002661B3"/>
    <w:rPr>
      <w:color w:val="0000FF"/>
      <w:u w:val="single"/>
    </w:rPr>
  </w:style>
  <w:style w:type="paragraph" w:styleId="BalloonText">
    <w:name w:val="Balloon Text"/>
    <w:basedOn w:val="Normal"/>
    <w:link w:val="BalloonTextChar"/>
    <w:uiPriority w:val="99"/>
    <w:semiHidden/>
    <w:unhideWhenUsed/>
    <w:rsid w:val="00FF66E5"/>
    <w:rPr>
      <w:rFonts w:ascii="Tahoma" w:hAnsi="Tahoma" w:cs="Tahoma"/>
      <w:sz w:val="16"/>
      <w:szCs w:val="16"/>
    </w:rPr>
  </w:style>
  <w:style w:type="character" w:customStyle="1" w:styleId="BalloonTextChar">
    <w:name w:val="Balloon Text Char"/>
    <w:basedOn w:val="DefaultParagraphFont"/>
    <w:link w:val="BalloonText"/>
    <w:uiPriority w:val="99"/>
    <w:semiHidden/>
    <w:rsid w:val="00FF66E5"/>
    <w:rPr>
      <w:rFonts w:ascii="Tahoma" w:hAnsi="Tahoma" w:cs="Tahoma"/>
      <w:sz w:val="16"/>
      <w:szCs w:val="16"/>
    </w:rPr>
  </w:style>
  <w:style w:type="paragraph" w:styleId="ListParagraph">
    <w:name w:val="List Paragraph"/>
    <w:basedOn w:val="Normal"/>
    <w:uiPriority w:val="34"/>
    <w:qFormat/>
    <w:rsid w:val="004640DD"/>
    <w:pPr>
      <w:ind w:left="720"/>
      <w:contextualSpacing/>
    </w:pPr>
  </w:style>
  <w:style w:type="paragraph" w:styleId="NoSpacing">
    <w:name w:val="No Spacing"/>
    <w:uiPriority w:val="1"/>
    <w:qFormat/>
    <w:rsid w:val="00426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hyperlink" Target="http://www.fsr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Cassell</dc:creator>
  <cp:lastModifiedBy>Pamela Adams</cp:lastModifiedBy>
  <cp:revision>2</cp:revision>
  <cp:lastPrinted>2020-09-29T15:00:00Z</cp:lastPrinted>
  <dcterms:created xsi:type="dcterms:W3CDTF">2021-01-26T15:18:00Z</dcterms:created>
  <dcterms:modified xsi:type="dcterms:W3CDTF">2021-01-26T15:18:00Z</dcterms:modified>
</cp:coreProperties>
</file>